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D4" w:rsidRDefault="00B119D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24"/>
          <w:lang w:eastAsia="fi-FI"/>
        </w:rPr>
        <w:drawing>
          <wp:inline distT="0" distB="0" distL="0" distR="0" wp14:anchorId="568FCEF2" wp14:editId="49A85BF7">
            <wp:extent cx="6010275" cy="1504950"/>
            <wp:effectExtent l="0" t="0" r="9525" b="0"/>
            <wp:docPr id="1" name="Kuva 1" descr="ylapal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lapalk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13" w:rsidRPr="00B119D4" w:rsidRDefault="002A4713">
      <w:pPr>
        <w:rPr>
          <w:b/>
          <w:sz w:val="36"/>
          <w:szCs w:val="36"/>
        </w:rPr>
      </w:pPr>
      <w:r w:rsidRPr="00B119D4">
        <w:rPr>
          <w:b/>
          <w:sz w:val="36"/>
          <w:szCs w:val="36"/>
        </w:rPr>
        <w:t>Pohjois-Karjalan Karh</w:t>
      </w:r>
      <w:r w:rsidR="00B119D4" w:rsidRPr="00B119D4">
        <w:rPr>
          <w:b/>
          <w:sz w:val="36"/>
          <w:szCs w:val="36"/>
        </w:rPr>
        <w:t>ukoirayhdistys jäsentiedote 2018</w:t>
      </w:r>
    </w:p>
    <w:p w:rsidR="002A4713" w:rsidRPr="000A1864" w:rsidRDefault="00B119D4">
      <w:pPr>
        <w:rPr>
          <w:b/>
          <w:sz w:val="32"/>
          <w:szCs w:val="32"/>
        </w:rPr>
      </w:pPr>
      <w:r>
        <w:rPr>
          <w:b/>
          <w:sz w:val="32"/>
          <w:szCs w:val="32"/>
        </w:rPr>
        <w:t>Jäsenmaksu</w:t>
      </w:r>
      <w:r w:rsidR="0004215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20</w:t>
      </w:r>
      <w:r w:rsidR="002A4713" w:rsidRPr="000A1864">
        <w:rPr>
          <w:b/>
          <w:sz w:val="32"/>
          <w:szCs w:val="32"/>
        </w:rPr>
        <w:t>€</w:t>
      </w:r>
      <w:r w:rsidR="00955F5D">
        <w:rPr>
          <w:b/>
          <w:sz w:val="32"/>
          <w:szCs w:val="32"/>
        </w:rPr>
        <w:t xml:space="preserve">. </w:t>
      </w:r>
      <w:r w:rsidR="00042158">
        <w:rPr>
          <w:b/>
          <w:sz w:val="32"/>
          <w:szCs w:val="32"/>
        </w:rPr>
        <w:t xml:space="preserve">       </w:t>
      </w:r>
      <w:r w:rsidR="00955F5D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inaisjäsenmaksu</w:t>
      </w:r>
      <w:r w:rsidR="0004215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200</w:t>
      </w:r>
      <w:r w:rsidR="002A4713" w:rsidRPr="000A1864">
        <w:rPr>
          <w:b/>
          <w:sz w:val="32"/>
          <w:szCs w:val="32"/>
        </w:rPr>
        <w:t>€</w:t>
      </w:r>
    </w:p>
    <w:p w:rsidR="002A4713" w:rsidRPr="000A1864" w:rsidRDefault="002A4713">
      <w:pPr>
        <w:rPr>
          <w:b/>
          <w:sz w:val="32"/>
          <w:szCs w:val="32"/>
        </w:rPr>
      </w:pPr>
      <w:r w:rsidRPr="000A1864">
        <w:rPr>
          <w:b/>
          <w:sz w:val="32"/>
          <w:szCs w:val="32"/>
        </w:rPr>
        <w:t>Tilille</w:t>
      </w:r>
      <w:r w:rsidR="004B7640">
        <w:rPr>
          <w:b/>
          <w:sz w:val="32"/>
          <w:szCs w:val="32"/>
        </w:rPr>
        <w:t>:</w:t>
      </w:r>
      <w:r w:rsidRPr="000A1864">
        <w:rPr>
          <w:b/>
          <w:sz w:val="32"/>
          <w:szCs w:val="32"/>
        </w:rPr>
        <w:t xml:space="preserve"> FI 36 1040 3000 3167 07</w:t>
      </w:r>
    </w:p>
    <w:p w:rsidR="002A4713" w:rsidRPr="000A1864" w:rsidRDefault="00B119D4">
      <w:pPr>
        <w:rPr>
          <w:b/>
          <w:sz w:val="32"/>
          <w:szCs w:val="32"/>
        </w:rPr>
      </w:pPr>
      <w:r>
        <w:rPr>
          <w:b/>
          <w:sz w:val="32"/>
          <w:szCs w:val="32"/>
        </w:rPr>
        <w:t>Eräpäivä 30.4.2018, viestikenttään jäsenen nimi.</w:t>
      </w:r>
    </w:p>
    <w:p w:rsidR="002A4713" w:rsidRDefault="002A4713">
      <w:pPr>
        <w:rPr>
          <w:b/>
          <w:sz w:val="32"/>
          <w:szCs w:val="32"/>
        </w:rPr>
      </w:pPr>
      <w:r w:rsidRPr="000A1864">
        <w:rPr>
          <w:b/>
          <w:sz w:val="32"/>
          <w:szCs w:val="32"/>
        </w:rPr>
        <w:t xml:space="preserve">Maksu ei </w:t>
      </w:r>
      <w:r w:rsidR="006A57E6">
        <w:rPr>
          <w:b/>
          <w:sz w:val="32"/>
          <w:szCs w:val="32"/>
        </w:rPr>
        <w:t>koske vapaa- ja</w:t>
      </w:r>
      <w:r w:rsidRPr="000A1864">
        <w:rPr>
          <w:b/>
          <w:sz w:val="32"/>
          <w:szCs w:val="32"/>
        </w:rPr>
        <w:t xml:space="preserve"> ainaisjäseniä.</w:t>
      </w:r>
    </w:p>
    <w:p w:rsidR="008D69F1" w:rsidRPr="000A1864" w:rsidRDefault="008D69F1">
      <w:pPr>
        <w:rPr>
          <w:b/>
          <w:sz w:val="32"/>
          <w:szCs w:val="32"/>
        </w:rPr>
      </w:pPr>
    </w:p>
    <w:p w:rsidR="002A4713" w:rsidRPr="000A1864" w:rsidRDefault="00B119D4">
      <w:pPr>
        <w:rPr>
          <w:b/>
          <w:sz w:val="32"/>
          <w:szCs w:val="32"/>
        </w:rPr>
      </w:pPr>
      <w:r>
        <w:rPr>
          <w:b/>
          <w:sz w:val="32"/>
          <w:szCs w:val="32"/>
        </w:rPr>
        <w:t>Vuosikokous 2018</w:t>
      </w:r>
    </w:p>
    <w:p w:rsidR="002A4713" w:rsidRDefault="002A4713">
      <w:pPr>
        <w:rPr>
          <w:sz w:val="24"/>
          <w:szCs w:val="24"/>
        </w:rPr>
      </w:pPr>
      <w:r w:rsidRPr="00B119D4">
        <w:rPr>
          <w:sz w:val="24"/>
          <w:szCs w:val="24"/>
        </w:rPr>
        <w:t>Yhdistyksen vuosikoko</w:t>
      </w:r>
      <w:r w:rsidR="00B119D4" w:rsidRPr="00B119D4">
        <w:rPr>
          <w:sz w:val="24"/>
          <w:szCs w:val="24"/>
        </w:rPr>
        <w:t xml:space="preserve">us pidettiin Hotelli Juliessa </w:t>
      </w:r>
      <w:r w:rsidR="00B119D4">
        <w:rPr>
          <w:sz w:val="24"/>
          <w:szCs w:val="24"/>
        </w:rPr>
        <w:t xml:space="preserve">pe </w:t>
      </w:r>
      <w:r w:rsidR="00B119D4" w:rsidRPr="00B119D4">
        <w:rPr>
          <w:sz w:val="24"/>
          <w:szCs w:val="24"/>
        </w:rPr>
        <w:t>23.2.2018</w:t>
      </w:r>
      <w:r w:rsidR="00B119D4">
        <w:rPr>
          <w:sz w:val="24"/>
          <w:szCs w:val="24"/>
        </w:rPr>
        <w:t>.</w:t>
      </w:r>
      <w:r w:rsidR="00955F5D" w:rsidRPr="00B119D4">
        <w:rPr>
          <w:sz w:val="24"/>
          <w:szCs w:val="24"/>
        </w:rPr>
        <w:t xml:space="preserve"> </w:t>
      </w:r>
      <w:r w:rsidR="00B119D4">
        <w:rPr>
          <w:sz w:val="24"/>
          <w:szCs w:val="24"/>
        </w:rPr>
        <w:t>Kokoukseen osallistui 21</w:t>
      </w:r>
      <w:r w:rsidRPr="00B119D4">
        <w:rPr>
          <w:sz w:val="24"/>
          <w:szCs w:val="24"/>
        </w:rPr>
        <w:t xml:space="preserve"> yhdistyksen jäsentä.</w:t>
      </w:r>
      <w:r w:rsidR="00B119D4">
        <w:rPr>
          <w:sz w:val="24"/>
          <w:szCs w:val="24"/>
        </w:rPr>
        <w:t xml:space="preserve"> Puheenjohtajaksi </w:t>
      </w:r>
      <w:r w:rsidR="006A57E6">
        <w:rPr>
          <w:sz w:val="24"/>
          <w:szCs w:val="24"/>
        </w:rPr>
        <w:t xml:space="preserve">vuodelle </w:t>
      </w:r>
      <w:r w:rsidR="004534FA">
        <w:rPr>
          <w:sz w:val="24"/>
          <w:szCs w:val="24"/>
        </w:rPr>
        <w:t xml:space="preserve">2018 </w:t>
      </w:r>
      <w:r w:rsidR="00B119D4">
        <w:rPr>
          <w:sz w:val="24"/>
          <w:szCs w:val="24"/>
        </w:rPr>
        <w:t>valittiin jatkamaan Tero</w:t>
      </w:r>
      <w:r w:rsidR="004534FA">
        <w:rPr>
          <w:sz w:val="24"/>
          <w:szCs w:val="24"/>
        </w:rPr>
        <w:t xml:space="preserve"> </w:t>
      </w:r>
      <w:proofErr w:type="spellStart"/>
      <w:r w:rsidR="004534FA">
        <w:rPr>
          <w:sz w:val="24"/>
          <w:szCs w:val="24"/>
        </w:rPr>
        <w:t>Hyykky</w:t>
      </w:r>
      <w:proofErr w:type="spellEnd"/>
      <w:r w:rsidR="004534FA">
        <w:rPr>
          <w:sz w:val="24"/>
          <w:szCs w:val="24"/>
        </w:rPr>
        <w:t xml:space="preserve">. Hallitukseen </w:t>
      </w:r>
      <w:r w:rsidR="000E2ACE">
        <w:rPr>
          <w:sz w:val="24"/>
          <w:szCs w:val="24"/>
        </w:rPr>
        <w:t>Hannu Ikosen tilalle</w:t>
      </w:r>
      <w:r w:rsidR="004534FA">
        <w:rPr>
          <w:sz w:val="24"/>
          <w:szCs w:val="24"/>
        </w:rPr>
        <w:t xml:space="preserve"> valittiin</w:t>
      </w:r>
      <w:r w:rsidR="000E2ACE">
        <w:rPr>
          <w:sz w:val="24"/>
          <w:szCs w:val="24"/>
        </w:rPr>
        <w:t xml:space="preserve"> </w:t>
      </w:r>
      <w:r w:rsidR="00B119D4">
        <w:rPr>
          <w:sz w:val="24"/>
          <w:szCs w:val="24"/>
        </w:rPr>
        <w:t>Seppo Puustinen ja yhdistyksen uutena sihteerinä aloittaa Sami Hyppönen Joens</w:t>
      </w:r>
      <w:r w:rsidR="006A57E6">
        <w:rPr>
          <w:sz w:val="24"/>
          <w:szCs w:val="24"/>
        </w:rPr>
        <w:t>uusta. Muut hallituksen jäsenet ovat</w:t>
      </w:r>
      <w:r w:rsidR="00B119D4">
        <w:rPr>
          <w:sz w:val="24"/>
          <w:szCs w:val="24"/>
        </w:rPr>
        <w:t xml:space="preserve"> Jussi Harinen (</w:t>
      </w:r>
      <w:proofErr w:type="spellStart"/>
      <w:r w:rsidR="00B119D4">
        <w:rPr>
          <w:sz w:val="24"/>
          <w:szCs w:val="24"/>
        </w:rPr>
        <w:t>varapj</w:t>
      </w:r>
      <w:proofErr w:type="spellEnd"/>
      <w:r w:rsidR="00B119D4">
        <w:rPr>
          <w:sz w:val="24"/>
          <w:szCs w:val="24"/>
        </w:rPr>
        <w:t xml:space="preserve">.), Jukka </w:t>
      </w:r>
      <w:proofErr w:type="spellStart"/>
      <w:r w:rsidR="00B119D4">
        <w:rPr>
          <w:sz w:val="24"/>
          <w:szCs w:val="24"/>
        </w:rPr>
        <w:t>Behm</w:t>
      </w:r>
      <w:proofErr w:type="spellEnd"/>
      <w:r w:rsidR="00B119D4">
        <w:rPr>
          <w:sz w:val="24"/>
          <w:szCs w:val="24"/>
        </w:rPr>
        <w:t>, Risto Ikonen, Tero Koivisto ja Timo Piipponen.</w:t>
      </w:r>
    </w:p>
    <w:p w:rsidR="00F66278" w:rsidRPr="00043AC2" w:rsidRDefault="00F66278" w:rsidP="00F66278">
      <w:pPr>
        <w:rPr>
          <w:sz w:val="24"/>
          <w:szCs w:val="24"/>
          <w:u w:val="single"/>
        </w:rPr>
      </w:pPr>
      <w:r w:rsidRPr="00043AC2">
        <w:rPr>
          <w:sz w:val="24"/>
          <w:szCs w:val="24"/>
          <w:u w:val="single"/>
        </w:rPr>
        <w:t xml:space="preserve">Rahastonhoidosta vastaa jatkossa tilitoimisto </w:t>
      </w:r>
      <w:proofErr w:type="spellStart"/>
      <w:r w:rsidRPr="00043AC2">
        <w:rPr>
          <w:sz w:val="24"/>
          <w:szCs w:val="24"/>
          <w:u w:val="single"/>
        </w:rPr>
        <w:t>Videns</w:t>
      </w:r>
      <w:proofErr w:type="spellEnd"/>
      <w:r w:rsidRPr="00043AC2">
        <w:rPr>
          <w:sz w:val="24"/>
          <w:szCs w:val="24"/>
          <w:u w:val="single"/>
        </w:rPr>
        <w:t xml:space="preserve"> Oy ja yhdistykselle kohdistuvat laskut lähetetään yhdistyksen puheenjohtajalle.</w:t>
      </w:r>
    </w:p>
    <w:p w:rsidR="00F66278" w:rsidRPr="00F66278" w:rsidRDefault="00D20055" w:rsidP="00F66278">
      <w:pPr>
        <w:rPr>
          <w:sz w:val="24"/>
          <w:szCs w:val="24"/>
        </w:rPr>
      </w:pPr>
      <w:r>
        <w:rPr>
          <w:sz w:val="24"/>
          <w:szCs w:val="24"/>
        </w:rPr>
        <w:t>Päätettiin jäsenten omistamien k</w:t>
      </w:r>
      <w:r w:rsidR="000F5849">
        <w:rPr>
          <w:sz w:val="24"/>
          <w:szCs w:val="24"/>
        </w:rPr>
        <w:t>arhukoirien hirvenhaukkukokeid</w:t>
      </w:r>
      <w:r w:rsidR="00F66278" w:rsidRPr="00F66278">
        <w:rPr>
          <w:sz w:val="24"/>
          <w:szCs w:val="24"/>
        </w:rPr>
        <w:t>en osanottomaksujen maksaminen</w:t>
      </w:r>
      <w:r>
        <w:rPr>
          <w:sz w:val="24"/>
          <w:szCs w:val="24"/>
        </w:rPr>
        <w:t xml:space="preserve"> seuraavasti:</w:t>
      </w:r>
    </w:p>
    <w:p w:rsidR="00F66278" w:rsidRPr="00F66278" w:rsidRDefault="00F66278" w:rsidP="00F66278">
      <w:pPr>
        <w:rPr>
          <w:sz w:val="24"/>
          <w:szCs w:val="24"/>
        </w:rPr>
      </w:pPr>
      <w:proofErr w:type="gramStart"/>
      <w:r w:rsidRPr="00F66278">
        <w:rPr>
          <w:sz w:val="24"/>
          <w:szCs w:val="24"/>
        </w:rPr>
        <w:t>-</w:t>
      </w:r>
      <w:proofErr w:type="gramEnd"/>
      <w:r w:rsidRPr="00F66278">
        <w:rPr>
          <w:sz w:val="24"/>
          <w:szCs w:val="24"/>
        </w:rPr>
        <w:t xml:space="preserve"> Nartut käyttövalion arvoon vaadittavat HIRV 1 -tulokset.</w:t>
      </w:r>
    </w:p>
    <w:p w:rsidR="00F66278" w:rsidRPr="00F66278" w:rsidRDefault="00F66278" w:rsidP="00F66278">
      <w:pPr>
        <w:rPr>
          <w:sz w:val="24"/>
          <w:szCs w:val="24"/>
        </w:rPr>
      </w:pPr>
      <w:proofErr w:type="gramStart"/>
      <w:r w:rsidRPr="00F66278">
        <w:rPr>
          <w:sz w:val="24"/>
          <w:szCs w:val="24"/>
        </w:rPr>
        <w:t>-</w:t>
      </w:r>
      <w:proofErr w:type="gramEnd"/>
      <w:r w:rsidRPr="00F66278">
        <w:rPr>
          <w:sz w:val="24"/>
          <w:szCs w:val="24"/>
        </w:rPr>
        <w:t xml:space="preserve"> Pohjois-Karjalan kennelpiirin piirinmestaruuskisat</w:t>
      </w:r>
    </w:p>
    <w:p w:rsidR="00F66278" w:rsidRPr="00F66278" w:rsidRDefault="00F66278" w:rsidP="00F66278">
      <w:pPr>
        <w:rPr>
          <w:sz w:val="24"/>
          <w:szCs w:val="24"/>
        </w:rPr>
      </w:pPr>
      <w:proofErr w:type="gramStart"/>
      <w:r w:rsidRPr="00F66278">
        <w:rPr>
          <w:sz w:val="24"/>
          <w:szCs w:val="24"/>
        </w:rPr>
        <w:t>-</w:t>
      </w:r>
      <w:proofErr w:type="gramEnd"/>
      <w:r w:rsidRPr="00F66278">
        <w:rPr>
          <w:sz w:val="24"/>
          <w:szCs w:val="24"/>
        </w:rPr>
        <w:t xml:space="preserve"> Karhunhaukun KARH1 -tulokset.</w:t>
      </w:r>
    </w:p>
    <w:p w:rsidR="00F66278" w:rsidRDefault="00D20055" w:rsidP="00F66278">
      <w:pPr>
        <w:rPr>
          <w:sz w:val="24"/>
          <w:szCs w:val="24"/>
        </w:rPr>
      </w:pPr>
      <w:r>
        <w:rPr>
          <w:sz w:val="24"/>
          <w:szCs w:val="24"/>
        </w:rPr>
        <w:t>Lisäksi l</w:t>
      </w:r>
      <w:r w:rsidR="00F66278" w:rsidRPr="00F66278">
        <w:rPr>
          <w:sz w:val="24"/>
          <w:szCs w:val="24"/>
        </w:rPr>
        <w:t xml:space="preserve">onkkakuvista </w:t>
      </w:r>
      <w:r>
        <w:rPr>
          <w:sz w:val="24"/>
          <w:szCs w:val="24"/>
        </w:rPr>
        <w:t>yhdistys tukee 50€/koira yhden kerran</w:t>
      </w:r>
      <w:r w:rsidR="00F66278" w:rsidRPr="00F66278">
        <w:rPr>
          <w:sz w:val="24"/>
          <w:szCs w:val="24"/>
        </w:rPr>
        <w:t xml:space="preserve"> ja silmätarkastuksista 30€/</w:t>
      </w:r>
      <w:r>
        <w:rPr>
          <w:sz w:val="24"/>
          <w:szCs w:val="24"/>
        </w:rPr>
        <w:t>koira/</w:t>
      </w:r>
      <w:r w:rsidR="00F66278" w:rsidRPr="00F66278">
        <w:rPr>
          <w:sz w:val="24"/>
          <w:szCs w:val="24"/>
        </w:rPr>
        <w:t>tarkastuskerta</w:t>
      </w:r>
      <w:r w:rsidR="004534FA">
        <w:rPr>
          <w:sz w:val="24"/>
          <w:szCs w:val="24"/>
        </w:rPr>
        <w:t>.</w:t>
      </w:r>
    </w:p>
    <w:p w:rsidR="00D20055" w:rsidRPr="00CE519B" w:rsidRDefault="004534FA" w:rsidP="00F66278">
      <w:pPr>
        <w:rPr>
          <w:sz w:val="24"/>
          <w:szCs w:val="24"/>
        </w:rPr>
      </w:pPr>
      <w:r>
        <w:rPr>
          <w:sz w:val="24"/>
          <w:szCs w:val="24"/>
        </w:rPr>
        <w:t>Vuosimaljasääntöön tehtiin muutos siten, että karhunhaukkukokeen KARH 1 -tuloksen osalta saa 5</w:t>
      </w:r>
      <w:r w:rsidR="006A57E6">
        <w:rPr>
          <w:sz w:val="24"/>
          <w:szCs w:val="24"/>
        </w:rPr>
        <w:t xml:space="preserve"> </w:t>
      </w:r>
      <w:r>
        <w:rPr>
          <w:sz w:val="24"/>
          <w:szCs w:val="24"/>
        </w:rPr>
        <w:t>pistettä entisen 3</w:t>
      </w:r>
      <w:r w:rsidR="006A57E6">
        <w:rPr>
          <w:sz w:val="24"/>
          <w:szCs w:val="24"/>
        </w:rPr>
        <w:t xml:space="preserve"> </w:t>
      </w:r>
      <w:r>
        <w:rPr>
          <w:sz w:val="24"/>
          <w:szCs w:val="24"/>
        </w:rPr>
        <w:t>pisteen sijaan.</w:t>
      </w:r>
    </w:p>
    <w:p w:rsidR="00CE519B" w:rsidRPr="00576E96" w:rsidRDefault="00CE519B" w:rsidP="00CE519B">
      <w:pPr>
        <w:rPr>
          <w:b/>
          <w:sz w:val="32"/>
          <w:szCs w:val="32"/>
        </w:rPr>
      </w:pPr>
      <w:r w:rsidRPr="00576E96">
        <w:rPr>
          <w:b/>
          <w:sz w:val="32"/>
          <w:szCs w:val="32"/>
        </w:rPr>
        <w:lastRenderedPageBreak/>
        <w:t>Yhdistyksen mestaruuskisa 2017</w:t>
      </w:r>
    </w:p>
    <w:p w:rsidR="00CE519B" w:rsidRPr="00F17B6C" w:rsidRDefault="00CE519B" w:rsidP="00CE519B">
      <w:pPr>
        <w:rPr>
          <w:rStyle w:val="Voimakas"/>
          <w:b w:val="0"/>
          <w:sz w:val="24"/>
          <w:szCs w:val="24"/>
        </w:rPr>
      </w:pPr>
      <w:r w:rsidRPr="00F17B6C">
        <w:rPr>
          <w:rStyle w:val="Voimakas"/>
          <w:b w:val="0"/>
          <w:sz w:val="24"/>
          <w:szCs w:val="24"/>
        </w:rPr>
        <w:t xml:space="preserve">Yhdistyksen </w:t>
      </w:r>
      <w:proofErr w:type="gramStart"/>
      <w:r w:rsidRPr="00F17B6C">
        <w:rPr>
          <w:rStyle w:val="Voimakas"/>
          <w:b w:val="0"/>
          <w:sz w:val="24"/>
          <w:szCs w:val="24"/>
        </w:rPr>
        <w:t>mestaruuskoe  järjestettiin</w:t>
      </w:r>
      <w:proofErr w:type="gramEnd"/>
      <w:r w:rsidRPr="00F17B6C">
        <w:rPr>
          <w:rStyle w:val="Voimakas"/>
          <w:b w:val="0"/>
          <w:sz w:val="24"/>
          <w:szCs w:val="24"/>
        </w:rPr>
        <w:t xml:space="preserve"> 20.9.2017 </w:t>
      </w:r>
      <w:proofErr w:type="spellStart"/>
      <w:r w:rsidRPr="00F17B6C">
        <w:rPr>
          <w:rStyle w:val="Voimakas"/>
          <w:b w:val="0"/>
          <w:sz w:val="24"/>
          <w:szCs w:val="24"/>
        </w:rPr>
        <w:t>Suhmurassa</w:t>
      </w:r>
      <w:proofErr w:type="spellEnd"/>
      <w:r w:rsidRPr="00F17B6C">
        <w:rPr>
          <w:rStyle w:val="Voimakas"/>
          <w:b w:val="0"/>
          <w:sz w:val="24"/>
          <w:szCs w:val="24"/>
        </w:rPr>
        <w:t xml:space="preserve">,  Maatilamatkailu Hirvosessa. Yhdistyksen mestariksi </w:t>
      </w:r>
      <w:proofErr w:type="gramStart"/>
      <w:r w:rsidRPr="00F17B6C">
        <w:rPr>
          <w:rStyle w:val="Voimakas"/>
          <w:b w:val="0"/>
          <w:sz w:val="24"/>
          <w:szCs w:val="24"/>
        </w:rPr>
        <w:t xml:space="preserve">haukkui  </w:t>
      </w:r>
      <w:proofErr w:type="spellStart"/>
      <w:r w:rsidRPr="00F17B6C">
        <w:rPr>
          <w:rStyle w:val="Voimakas"/>
          <w:b w:val="0"/>
          <w:sz w:val="24"/>
          <w:szCs w:val="24"/>
        </w:rPr>
        <w:t>Kku</w:t>
      </w:r>
      <w:proofErr w:type="spellEnd"/>
      <w:proofErr w:type="gramEnd"/>
      <w:r w:rsidRPr="00F17B6C">
        <w:rPr>
          <w:rStyle w:val="Voimakas"/>
          <w:b w:val="0"/>
          <w:sz w:val="24"/>
          <w:szCs w:val="24"/>
        </w:rPr>
        <w:t xml:space="preserve"> Ojavaaran Jymy, om. Timo Piipponen, Ilomantsi. Kokeeseen osallistui 12 jäsenten karhukoiraa, joista 9 haukkui HIRV 1 -tuloksen.</w:t>
      </w:r>
    </w:p>
    <w:p w:rsidR="00F66278" w:rsidRPr="00576E96" w:rsidRDefault="00F66278" w:rsidP="00F66278">
      <w:pPr>
        <w:rPr>
          <w:b/>
          <w:sz w:val="32"/>
          <w:szCs w:val="32"/>
        </w:rPr>
      </w:pPr>
      <w:r w:rsidRPr="00576E96">
        <w:rPr>
          <w:b/>
          <w:sz w:val="32"/>
          <w:szCs w:val="32"/>
        </w:rPr>
        <w:t>Karhukoirailta</w:t>
      </w:r>
    </w:p>
    <w:p w:rsidR="00F66278" w:rsidRPr="00F66278" w:rsidRDefault="006A57E6" w:rsidP="00F66278">
      <w:pPr>
        <w:rPr>
          <w:sz w:val="24"/>
          <w:szCs w:val="24"/>
        </w:rPr>
      </w:pPr>
      <w:r>
        <w:rPr>
          <w:sz w:val="24"/>
          <w:szCs w:val="24"/>
        </w:rPr>
        <w:t>Karhukoirailta pidetään perjantaina</w:t>
      </w:r>
      <w:r w:rsidR="00F66278" w:rsidRPr="00F66278">
        <w:rPr>
          <w:sz w:val="24"/>
          <w:szCs w:val="24"/>
        </w:rPr>
        <w:t xml:space="preserve"> 11.5.</w:t>
      </w:r>
      <w:proofErr w:type="gramStart"/>
      <w:r w:rsidR="00F66278" w:rsidRPr="00F66278">
        <w:rPr>
          <w:sz w:val="24"/>
          <w:szCs w:val="24"/>
        </w:rPr>
        <w:t>2018  klo</w:t>
      </w:r>
      <w:proofErr w:type="gramEnd"/>
      <w:r w:rsidR="00F66278" w:rsidRPr="00F66278">
        <w:rPr>
          <w:sz w:val="24"/>
          <w:szCs w:val="24"/>
        </w:rPr>
        <w:t xml:space="preserve"> 18.00 Alavin kylätalolla, os. Tervasuontie 65, 82110 Heinävaara.</w:t>
      </w:r>
      <w:r w:rsidR="00F66278">
        <w:rPr>
          <w:sz w:val="24"/>
          <w:szCs w:val="24"/>
        </w:rPr>
        <w:t xml:space="preserve"> </w:t>
      </w:r>
      <w:r w:rsidR="00F66278" w:rsidRPr="00F66278">
        <w:rPr>
          <w:sz w:val="24"/>
          <w:szCs w:val="24"/>
        </w:rPr>
        <w:t>Ohjelmassa</w:t>
      </w:r>
      <w:r w:rsidR="00F66278">
        <w:rPr>
          <w:sz w:val="24"/>
          <w:szCs w:val="24"/>
        </w:rPr>
        <w:t xml:space="preserve"> alustavasti</w:t>
      </w:r>
      <w:r w:rsidR="00F66278" w:rsidRPr="00F66278">
        <w:rPr>
          <w:sz w:val="24"/>
          <w:szCs w:val="24"/>
        </w:rPr>
        <w:t xml:space="preserve"> luento, </w:t>
      </w:r>
      <w:proofErr w:type="gramStart"/>
      <w:r w:rsidR="00F66278" w:rsidRPr="00F66278">
        <w:rPr>
          <w:sz w:val="24"/>
          <w:szCs w:val="24"/>
        </w:rPr>
        <w:t>ruokailu  ja</w:t>
      </w:r>
      <w:proofErr w:type="gramEnd"/>
      <w:r w:rsidR="00F66278" w:rsidRPr="00F66278">
        <w:rPr>
          <w:sz w:val="24"/>
          <w:szCs w:val="24"/>
        </w:rPr>
        <w:t xml:space="preserve"> sauna.</w:t>
      </w:r>
      <w:r w:rsidR="00D52FBA">
        <w:rPr>
          <w:sz w:val="24"/>
          <w:szCs w:val="24"/>
        </w:rPr>
        <w:t xml:space="preserve"> Tarkempi ohjelma </w:t>
      </w:r>
      <w:r w:rsidR="00D20055">
        <w:rPr>
          <w:sz w:val="24"/>
          <w:szCs w:val="24"/>
        </w:rPr>
        <w:t xml:space="preserve">on </w:t>
      </w:r>
      <w:r w:rsidR="00D52FBA">
        <w:rPr>
          <w:sz w:val="24"/>
          <w:szCs w:val="24"/>
        </w:rPr>
        <w:t>tiedossa ilmoittautumisen yhteydessä, joka tehtävä viimeistään pe</w:t>
      </w:r>
      <w:r>
        <w:rPr>
          <w:sz w:val="24"/>
          <w:szCs w:val="24"/>
        </w:rPr>
        <w:t>rjantaina</w:t>
      </w:r>
      <w:r w:rsidR="00D52FBA">
        <w:rPr>
          <w:sz w:val="24"/>
          <w:szCs w:val="24"/>
        </w:rPr>
        <w:t xml:space="preserve"> 4.5.2018 mennessä sihteerille.</w:t>
      </w:r>
    </w:p>
    <w:p w:rsidR="00F66278" w:rsidRPr="00576E96" w:rsidRDefault="00CE519B" w:rsidP="00F66278">
      <w:pPr>
        <w:rPr>
          <w:b/>
          <w:sz w:val="32"/>
          <w:szCs w:val="32"/>
        </w:rPr>
      </w:pPr>
      <w:proofErr w:type="spellStart"/>
      <w:r w:rsidRPr="00576E96">
        <w:rPr>
          <w:b/>
          <w:sz w:val="32"/>
          <w:szCs w:val="32"/>
        </w:rPr>
        <w:t>Suvi</w:t>
      </w:r>
      <w:r w:rsidR="00D52FBA" w:rsidRPr="00576E96">
        <w:rPr>
          <w:b/>
          <w:sz w:val="32"/>
          <w:szCs w:val="32"/>
        </w:rPr>
        <w:t>Karelia</w:t>
      </w:r>
      <w:proofErr w:type="spellEnd"/>
      <w:r w:rsidR="00D52FBA" w:rsidRPr="00576E96">
        <w:rPr>
          <w:b/>
          <w:sz w:val="32"/>
          <w:szCs w:val="32"/>
        </w:rPr>
        <w:t xml:space="preserve"> </w:t>
      </w:r>
      <w:r w:rsidRPr="00576E96">
        <w:rPr>
          <w:b/>
          <w:sz w:val="32"/>
          <w:szCs w:val="32"/>
        </w:rPr>
        <w:t xml:space="preserve">KV </w:t>
      </w:r>
      <w:r w:rsidR="00D52FBA" w:rsidRPr="00576E96">
        <w:rPr>
          <w:b/>
          <w:sz w:val="32"/>
          <w:szCs w:val="32"/>
        </w:rPr>
        <w:t>koiranäyttely 2018</w:t>
      </w:r>
    </w:p>
    <w:p w:rsidR="004534FA" w:rsidRPr="0044709E" w:rsidRDefault="00D52FBA">
      <w:pPr>
        <w:rPr>
          <w:sz w:val="24"/>
          <w:szCs w:val="24"/>
        </w:rPr>
      </w:pPr>
      <w:r>
        <w:rPr>
          <w:sz w:val="24"/>
          <w:szCs w:val="24"/>
        </w:rPr>
        <w:t>Muistutuksena jäsenistöl</w:t>
      </w:r>
      <w:r w:rsidR="00D20055">
        <w:rPr>
          <w:sz w:val="24"/>
          <w:szCs w:val="24"/>
        </w:rPr>
        <w:t xml:space="preserve">le, että yhdistys on mukana </w:t>
      </w:r>
      <w:proofErr w:type="spellStart"/>
      <w:r w:rsidR="00D20055">
        <w:rPr>
          <w:sz w:val="24"/>
          <w:szCs w:val="24"/>
        </w:rPr>
        <w:t>Suvi</w:t>
      </w:r>
      <w:r>
        <w:rPr>
          <w:sz w:val="24"/>
          <w:szCs w:val="24"/>
        </w:rPr>
        <w:t>Karelia</w:t>
      </w:r>
      <w:proofErr w:type="spellEnd"/>
      <w:r>
        <w:rPr>
          <w:sz w:val="24"/>
          <w:szCs w:val="24"/>
        </w:rPr>
        <w:t xml:space="preserve"> 2018 </w:t>
      </w:r>
      <w:r w:rsidR="00D20055">
        <w:rPr>
          <w:sz w:val="24"/>
          <w:szCs w:val="24"/>
        </w:rPr>
        <w:t xml:space="preserve">KV </w:t>
      </w:r>
      <w:r>
        <w:rPr>
          <w:sz w:val="24"/>
          <w:szCs w:val="24"/>
        </w:rPr>
        <w:t xml:space="preserve">koiranäyttelyiden järjestelyissä. </w:t>
      </w:r>
      <w:r w:rsidR="0044709E">
        <w:rPr>
          <w:sz w:val="24"/>
          <w:szCs w:val="24"/>
        </w:rPr>
        <w:t xml:space="preserve">Talkooporukkaa tarvitaan perjantai-illalle </w:t>
      </w:r>
      <w:r>
        <w:rPr>
          <w:sz w:val="24"/>
          <w:szCs w:val="24"/>
        </w:rPr>
        <w:t>25.5. näyttelyke</w:t>
      </w:r>
      <w:r w:rsidR="007B4618">
        <w:rPr>
          <w:sz w:val="24"/>
          <w:szCs w:val="24"/>
        </w:rPr>
        <w:t>hien pystytykseen ja sunnuntai-</w:t>
      </w:r>
      <w:r w:rsidR="0044709E">
        <w:rPr>
          <w:sz w:val="24"/>
          <w:szCs w:val="24"/>
        </w:rPr>
        <w:t>iltapäivälle</w:t>
      </w:r>
      <w:r>
        <w:rPr>
          <w:sz w:val="24"/>
          <w:szCs w:val="24"/>
        </w:rPr>
        <w:t xml:space="preserve"> 27.5. niiden purkamiseen. Talkooporukkaan voi ilmoittautua pj:lle.</w:t>
      </w:r>
    </w:p>
    <w:p w:rsidR="000E2ACE" w:rsidRPr="00576E96" w:rsidRDefault="000E2ACE">
      <w:pPr>
        <w:rPr>
          <w:b/>
          <w:sz w:val="32"/>
          <w:szCs w:val="32"/>
        </w:rPr>
      </w:pPr>
      <w:r w:rsidRPr="00576E96">
        <w:rPr>
          <w:b/>
          <w:sz w:val="32"/>
          <w:szCs w:val="32"/>
        </w:rPr>
        <w:t>Yhdistyksen mestaruuskisat</w:t>
      </w:r>
      <w:r w:rsidR="00CE519B" w:rsidRPr="00576E96">
        <w:rPr>
          <w:b/>
          <w:sz w:val="32"/>
          <w:szCs w:val="32"/>
        </w:rPr>
        <w:t xml:space="preserve"> 2018</w:t>
      </w:r>
    </w:p>
    <w:p w:rsidR="00D20055" w:rsidRPr="00CE519B" w:rsidRDefault="000E2ACE" w:rsidP="0085524A">
      <w:pPr>
        <w:rPr>
          <w:rStyle w:val="Voimakas"/>
          <w:b w:val="0"/>
          <w:bCs w:val="0"/>
          <w:sz w:val="24"/>
          <w:szCs w:val="24"/>
        </w:rPr>
      </w:pPr>
      <w:r w:rsidRPr="000E2ACE">
        <w:rPr>
          <w:sz w:val="24"/>
          <w:szCs w:val="24"/>
        </w:rPr>
        <w:t xml:space="preserve">Yhdistyksen mestaruushaukut </w:t>
      </w:r>
      <w:r>
        <w:rPr>
          <w:sz w:val="24"/>
          <w:szCs w:val="24"/>
        </w:rPr>
        <w:t xml:space="preserve">järjestetään </w:t>
      </w:r>
      <w:r w:rsidRPr="000E2ACE">
        <w:rPr>
          <w:sz w:val="24"/>
          <w:szCs w:val="24"/>
        </w:rPr>
        <w:t>pe</w:t>
      </w:r>
      <w:r w:rsidR="006A57E6">
        <w:rPr>
          <w:sz w:val="24"/>
          <w:szCs w:val="24"/>
        </w:rPr>
        <w:t>rjantaina</w:t>
      </w:r>
      <w:r w:rsidRPr="000E2ACE">
        <w:rPr>
          <w:sz w:val="24"/>
          <w:szCs w:val="24"/>
        </w:rPr>
        <w:t xml:space="preserve"> 28.9.2018, koepaikkana </w:t>
      </w:r>
      <w:proofErr w:type="spellStart"/>
      <w:r w:rsidRPr="000E2ACE">
        <w:rPr>
          <w:sz w:val="24"/>
          <w:szCs w:val="24"/>
        </w:rPr>
        <w:t>Kaatamon</w:t>
      </w:r>
      <w:proofErr w:type="spellEnd"/>
      <w:r w:rsidRPr="000E2ACE">
        <w:rPr>
          <w:sz w:val="24"/>
          <w:szCs w:val="24"/>
        </w:rPr>
        <w:t xml:space="preserve"> Erän metsästysmaja Liperissä</w:t>
      </w:r>
      <w:r>
        <w:rPr>
          <w:sz w:val="24"/>
          <w:szCs w:val="24"/>
        </w:rPr>
        <w:t>.</w:t>
      </w:r>
    </w:p>
    <w:p w:rsidR="003C641A" w:rsidRPr="00576E96" w:rsidRDefault="003C641A" w:rsidP="0085524A">
      <w:pPr>
        <w:rPr>
          <w:rStyle w:val="Voimakas"/>
          <w:bCs w:val="0"/>
          <w:sz w:val="32"/>
          <w:szCs w:val="32"/>
        </w:rPr>
      </w:pPr>
      <w:r w:rsidRPr="00576E96">
        <w:rPr>
          <w:rStyle w:val="Voimakas"/>
          <w:sz w:val="32"/>
          <w:szCs w:val="32"/>
        </w:rPr>
        <w:t>Muuta</w:t>
      </w:r>
    </w:p>
    <w:p w:rsidR="00CC079C" w:rsidRPr="00120E40" w:rsidRDefault="000E2ACE" w:rsidP="000E2ACE">
      <w:pPr>
        <w:rPr>
          <w:b/>
          <w:sz w:val="24"/>
          <w:szCs w:val="24"/>
        </w:rPr>
      </w:pPr>
      <w:r w:rsidRPr="000E2ACE">
        <w:rPr>
          <w:sz w:val="24"/>
          <w:szCs w:val="24"/>
        </w:rPr>
        <w:t xml:space="preserve">Jatkossakin voi lähetellä </w:t>
      </w:r>
      <w:r w:rsidR="00CC079C" w:rsidRPr="000E2ACE">
        <w:rPr>
          <w:sz w:val="24"/>
          <w:szCs w:val="24"/>
        </w:rPr>
        <w:t>kuvia karhukoirista,</w:t>
      </w:r>
      <w:r w:rsidRPr="000E2ACE">
        <w:rPr>
          <w:sz w:val="24"/>
          <w:szCs w:val="24"/>
        </w:rPr>
        <w:t xml:space="preserve"> näyttely/metsästys/pentukuvia sihteerille yhdistyksen nettisivuille</w:t>
      </w:r>
      <w:r w:rsidR="004534FA">
        <w:rPr>
          <w:sz w:val="24"/>
          <w:szCs w:val="24"/>
        </w:rPr>
        <w:t xml:space="preserve"> laitettavaksi</w:t>
      </w:r>
      <w:r w:rsidRPr="000E2ACE">
        <w:rPr>
          <w:sz w:val="24"/>
          <w:szCs w:val="24"/>
        </w:rPr>
        <w:t xml:space="preserve">. Ja jos jäsenistöstä löytyisi yhdistyksen nettisivujen päivittäjää tai joku tietäisi sellaisen niin ilmoituksia puheenjohtajalle. </w:t>
      </w:r>
    </w:p>
    <w:p w:rsidR="000A6F3C" w:rsidRDefault="000E2A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 jatkossa pyrimme tiedottamaan yhdistyksen toiminnasta ja tapahtumista myös sähköpostin välityksellä niin ilmoitelkaa sähköpostiosoitteitanne sihteerille. </w:t>
      </w:r>
    </w:p>
    <w:p w:rsidR="00F17B6C" w:rsidRPr="004308BD" w:rsidRDefault="000E2ACE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Muistakaa</w:t>
      </w:r>
      <w:r w:rsidR="003C641A">
        <w:rPr>
          <w:b/>
          <w:sz w:val="24"/>
          <w:szCs w:val="24"/>
        </w:rPr>
        <w:t xml:space="preserve"> palkitsemisia varten</w:t>
      </w:r>
      <w:r w:rsidR="000F5849">
        <w:rPr>
          <w:b/>
          <w:sz w:val="24"/>
          <w:szCs w:val="24"/>
        </w:rPr>
        <w:t xml:space="preserve"> ilmoittaa</w:t>
      </w:r>
      <w:r w:rsidR="00282D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koirienne tulokset sekä saav</w:t>
      </w:r>
      <w:r w:rsidR="004308BD">
        <w:rPr>
          <w:b/>
          <w:sz w:val="24"/>
          <w:szCs w:val="24"/>
        </w:rPr>
        <w:t xml:space="preserve">utetut valioarvot vuodelta </w:t>
      </w:r>
      <w:proofErr w:type="gramStart"/>
      <w:r w:rsidR="004308BD">
        <w:rPr>
          <w:b/>
          <w:sz w:val="24"/>
          <w:szCs w:val="24"/>
        </w:rPr>
        <w:t xml:space="preserve">2018  </w:t>
      </w:r>
      <w:r w:rsidRPr="00282D21">
        <w:rPr>
          <w:b/>
          <w:sz w:val="24"/>
          <w:szCs w:val="24"/>
          <w:u w:val="single"/>
        </w:rPr>
        <w:t>31</w:t>
      </w:r>
      <w:proofErr w:type="gramEnd"/>
      <w:r w:rsidRPr="00282D21">
        <w:rPr>
          <w:b/>
          <w:sz w:val="24"/>
          <w:szCs w:val="24"/>
          <w:u w:val="single"/>
        </w:rPr>
        <w:t>.1</w:t>
      </w:r>
      <w:r w:rsidR="00282D21" w:rsidRPr="00282D21">
        <w:rPr>
          <w:b/>
          <w:sz w:val="24"/>
          <w:szCs w:val="24"/>
          <w:u w:val="single"/>
        </w:rPr>
        <w:t>.</w:t>
      </w:r>
      <w:r w:rsidRPr="00282D21">
        <w:rPr>
          <w:b/>
          <w:sz w:val="24"/>
          <w:szCs w:val="24"/>
          <w:u w:val="single"/>
        </w:rPr>
        <w:t>2019 mennessä sihteerille/puheenjohtajalle</w:t>
      </w:r>
      <w:r w:rsidR="00282D21">
        <w:rPr>
          <w:b/>
          <w:sz w:val="24"/>
          <w:szCs w:val="24"/>
          <w:u w:val="single"/>
        </w:rPr>
        <w:t>!</w:t>
      </w:r>
    </w:p>
    <w:p w:rsidR="00CE519B" w:rsidRPr="00576E96" w:rsidRDefault="00CE519B" w:rsidP="00CE519B">
      <w:pPr>
        <w:rPr>
          <w:b/>
          <w:sz w:val="32"/>
          <w:szCs w:val="32"/>
        </w:rPr>
      </w:pPr>
      <w:r w:rsidRPr="00576E96">
        <w:rPr>
          <w:b/>
          <w:sz w:val="32"/>
          <w:szCs w:val="32"/>
        </w:rPr>
        <w:t>Yhdistyksen edustustakki</w:t>
      </w:r>
    </w:p>
    <w:p w:rsidR="00CE519B" w:rsidRDefault="00CE519B" w:rsidP="00CE519B">
      <w:pPr>
        <w:rPr>
          <w:sz w:val="24"/>
          <w:szCs w:val="24"/>
        </w:rPr>
      </w:pPr>
      <w:r>
        <w:rPr>
          <w:sz w:val="24"/>
          <w:szCs w:val="24"/>
        </w:rPr>
        <w:t>Vuosikokouksessa päätettiin tilata yhdistyksen edustustakit Kone Minnalta Kuopiosta. Takit maksavat 49eur/takki sisältäen yhdistyksen logon etupuolella ja selässä tekstin "Pohjois-Karjalan Karhukoirayhdistys". Takkitilauksen voi ilmoittaa puheenjohta</w:t>
      </w:r>
      <w:r w:rsidR="00282D21">
        <w:rPr>
          <w:sz w:val="24"/>
          <w:szCs w:val="24"/>
        </w:rPr>
        <w:t>jalle pe 23.3.2018 mennessä. T</w:t>
      </w:r>
      <w:r>
        <w:rPr>
          <w:sz w:val="24"/>
          <w:szCs w:val="24"/>
        </w:rPr>
        <w:t>akit olisi tarkoitus jaka</w:t>
      </w:r>
      <w:r w:rsidR="00042158">
        <w:rPr>
          <w:sz w:val="24"/>
          <w:szCs w:val="24"/>
        </w:rPr>
        <w:t>a Karhukoira</w:t>
      </w:r>
      <w:r>
        <w:rPr>
          <w:sz w:val="24"/>
          <w:szCs w:val="24"/>
        </w:rPr>
        <w:t xml:space="preserve">illassa </w:t>
      </w:r>
      <w:r w:rsidR="00282D21">
        <w:rPr>
          <w:sz w:val="24"/>
          <w:szCs w:val="24"/>
        </w:rPr>
        <w:t>ja/</w:t>
      </w:r>
      <w:r>
        <w:rPr>
          <w:sz w:val="24"/>
          <w:szCs w:val="24"/>
        </w:rPr>
        <w:t>tai myöhemmin sovitusta paikasta.</w:t>
      </w:r>
    </w:p>
    <w:p w:rsidR="00CE519B" w:rsidRDefault="00157BF1" w:rsidP="00CE51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Kuva takista viimeisellä sivulla</w:t>
      </w:r>
      <w:r w:rsidR="00042158">
        <w:rPr>
          <w:sz w:val="24"/>
          <w:szCs w:val="24"/>
        </w:rPr>
        <w:t>.</w:t>
      </w:r>
      <w:proofErr w:type="gramEnd"/>
    </w:p>
    <w:p w:rsidR="00282D21" w:rsidRDefault="00282D21" w:rsidP="00CE519B">
      <w:pPr>
        <w:rPr>
          <w:b/>
          <w:sz w:val="28"/>
          <w:szCs w:val="28"/>
        </w:rPr>
      </w:pPr>
    </w:p>
    <w:p w:rsidR="00282D21" w:rsidRDefault="00282D21" w:rsidP="00CE519B">
      <w:pPr>
        <w:rPr>
          <w:b/>
          <w:sz w:val="28"/>
          <w:szCs w:val="28"/>
        </w:rPr>
      </w:pPr>
    </w:p>
    <w:p w:rsidR="00CE519B" w:rsidRPr="00576E96" w:rsidRDefault="00CE519B" w:rsidP="00CE519B">
      <w:pPr>
        <w:rPr>
          <w:b/>
          <w:sz w:val="32"/>
          <w:szCs w:val="32"/>
        </w:rPr>
      </w:pPr>
      <w:proofErr w:type="gramStart"/>
      <w:r w:rsidRPr="00576E96">
        <w:rPr>
          <w:b/>
          <w:sz w:val="32"/>
          <w:szCs w:val="32"/>
        </w:rPr>
        <w:t>Vuosikokouksessa</w:t>
      </w:r>
      <w:r w:rsidR="00282D21" w:rsidRPr="00576E96">
        <w:rPr>
          <w:b/>
          <w:sz w:val="32"/>
          <w:szCs w:val="32"/>
        </w:rPr>
        <w:t xml:space="preserve"> 2018</w:t>
      </w:r>
      <w:r w:rsidRPr="00576E96">
        <w:rPr>
          <w:b/>
          <w:sz w:val="32"/>
          <w:szCs w:val="32"/>
        </w:rPr>
        <w:t xml:space="preserve"> palkitut:</w:t>
      </w:r>
      <w:proofErr w:type="gramEnd"/>
    </w:p>
    <w:p w:rsidR="00282D21" w:rsidRDefault="00282D21" w:rsidP="00CE519B">
      <w:pPr>
        <w:rPr>
          <w:b/>
          <w:sz w:val="28"/>
          <w:szCs w:val="28"/>
        </w:rPr>
      </w:pPr>
    </w:p>
    <w:p w:rsidR="00CE519B" w:rsidRPr="00D20055" w:rsidRDefault="00CE519B" w:rsidP="00CE519B">
      <w:pPr>
        <w:rPr>
          <w:b/>
          <w:sz w:val="24"/>
          <w:szCs w:val="24"/>
        </w:rPr>
      </w:pPr>
      <w:proofErr w:type="gramStart"/>
      <w:r w:rsidRPr="00D20055">
        <w:rPr>
          <w:rFonts w:cs="Comic Sans MS"/>
          <w:b/>
          <w:sz w:val="24"/>
          <w:szCs w:val="24"/>
        </w:rPr>
        <w:t>Vuonna 2017 myönnetyt valionarvot</w:t>
      </w:r>
      <w:proofErr w:type="gramEnd"/>
      <w:r w:rsidRPr="00D20055">
        <w:rPr>
          <w:rFonts w:cs="Comic Sans MS"/>
          <w:b/>
          <w:sz w:val="24"/>
          <w:szCs w:val="24"/>
        </w:rPr>
        <w:t xml:space="preserve"> </w:t>
      </w:r>
    </w:p>
    <w:p w:rsidR="00CE519B" w:rsidRDefault="00CE519B" w:rsidP="00CE519B">
      <w:pPr>
        <w:pStyle w:val="Otsikko2"/>
        <w:rPr>
          <w:rFonts w:asciiTheme="minorHAnsi" w:hAnsiTheme="minorHAnsi"/>
          <w:b w:val="0"/>
        </w:rPr>
      </w:pPr>
      <w:r w:rsidRPr="00D20055">
        <w:rPr>
          <w:rFonts w:asciiTheme="minorHAnsi" w:hAnsiTheme="minorHAnsi"/>
        </w:rPr>
        <w:t>Käyttö- ja muotovaliot</w:t>
      </w:r>
      <w:r w:rsidRPr="00D20055">
        <w:rPr>
          <w:rFonts w:asciiTheme="minorHAnsi" w:hAnsiTheme="minorHAnsi"/>
          <w:b w:val="0"/>
        </w:rPr>
        <w:t>:</w:t>
      </w:r>
    </w:p>
    <w:p w:rsidR="00CE519B" w:rsidRPr="00CE519B" w:rsidRDefault="00CE519B" w:rsidP="00CE519B">
      <w:pPr>
        <w:rPr>
          <w:lang w:eastAsia="fi-FI"/>
        </w:rPr>
      </w:pPr>
    </w:p>
    <w:p w:rsidR="00CE519B" w:rsidRPr="00D20055" w:rsidRDefault="00CE519B" w:rsidP="00CE519B">
      <w:pPr>
        <w:rPr>
          <w:b/>
          <w:sz w:val="24"/>
          <w:szCs w:val="24"/>
        </w:rPr>
      </w:pPr>
      <w:proofErr w:type="spellStart"/>
      <w:r w:rsidRPr="00D20055">
        <w:rPr>
          <w:b/>
          <w:sz w:val="24"/>
          <w:szCs w:val="24"/>
        </w:rPr>
        <w:t>Kku</w:t>
      </w:r>
      <w:proofErr w:type="spellEnd"/>
      <w:r w:rsidRPr="00D20055">
        <w:rPr>
          <w:b/>
          <w:sz w:val="24"/>
          <w:szCs w:val="24"/>
        </w:rPr>
        <w:t xml:space="preserve"> </w:t>
      </w:r>
      <w:proofErr w:type="gramStart"/>
      <w:r w:rsidRPr="00D20055">
        <w:rPr>
          <w:b/>
          <w:sz w:val="24"/>
          <w:szCs w:val="24"/>
        </w:rPr>
        <w:t>K&amp;MVA</w:t>
      </w:r>
      <w:proofErr w:type="gramEnd"/>
      <w:r w:rsidRPr="00D20055">
        <w:rPr>
          <w:b/>
          <w:sz w:val="24"/>
          <w:szCs w:val="24"/>
        </w:rPr>
        <w:t xml:space="preserve"> TEILOJAN HÖRÖ, </w:t>
      </w:r>
      <w:r w:rsidR="00042158">
        <w:rPr>
          <w:b/>
          <w:sz w:val="24"/>
          <w:szCs w:val="24"/>
        </w:rPr>
        <w:t xml:space="preserve">om. </w:t>
      </w:r>
      <w:r w:rsidRPr="00D20055">
        <w:rPr>
          <w:b/>
          <w:sz w:val="24"/>
          <w:szCs w:val="24"/>
        </w:rPr>
        <w:t>Juhani Kuosmanen (v.-17 KVA &amp; MVA)</w:t>
      </w:r>
    </w:p>
    <w:p w:rsidR="00CE519B" w:rsidRPr="00D20055" w:rsidRDefault="00CE519B" w:rsidP="00CE519B">
      <w:pPr>
        <w:rPr>
          <w:b/>
          <w:sz w:val="24"/>
          <w:szCs w:val="24"/>
        </w:rPr>
      </w:pPr>
      <w:proofErr w:type="spellStart"/>
      <w:r w:rsidRPr="00D20055">
        <w:rPr>
          <w:b/>
          <w:sz w:val="24"/>
          <w:szCs w:val="24"/>
        </w:rPr>
        <w:t>Kku</w:t>
      </w:r>
      <w:proofErr w:type="spellEnd"/>
      <w:r w:rsidRPr="00D20055">
        <w:rPr>
          <w:b/>
          <w:sz w:val="24"/>
          <w:szCs w:val="24"/>
        </w:rPr>
        <w:t xml:space="preserve"> </w:t>
      </w:r>
      <w:proofErr w:type="gramStart"/>
      <w:r w:rsidRPr="00D20055">
        <w:rPr>
          <w:b/>
          <w:sz w:val="24"/>
          <w:szCs w:val="24"/>
        </w:rPr>
        <w:t>K&amp;MVA</w:t>
      </w:r>
      <w:proofErr w:type="gramEnd"/>
      <w:r w:rsidRPr="00D20055">
        <w:rPr>
          <w:b/>
          <w:sz w:val="24"/>
          <w:szCs w:val="24"/>
        </w:rPr>
        <w:t xml:space="preserve"> TAIKAKAIRAN LAKU, </w:t>
      </w:r>
      <w:r w:rsidR="00042158">
        <w:rPr>
          <w:b/>
          <w:sz w:val="24"/>
          <w:szCs w:val="24"/>
        </w:rPr>
        <w:t xml:space="preserve">om. </w:t>
      </w:r>
      <w:r w:rsidRPr="00D20055">
        <w:rPr>
          <w:b/>
          <w:sz w:val="24"/>
          <w:szCs w:val="24"/>
        </w:rPr>
        <w:t>Jouni Kärki (v.-16 KVA)</w:t>
      </w:r>
    </w:p>
    <w:p w:rsidR="00CE519B" w:rsidRPr="00D20055" w:rsidRDefault="00CE519B" w:rsidP="00CE519B">
      <w:pPr>
        <w:rPr>
          <w:b/>
          <w:sz w:val="24"/>
          <w:szCs w:val="24"/>
        </w:rPr>
      </w:pPr>
      <w:proofErr w:type="spellStart"/>
      <w:r w:rsidRPr="00D20055">
        <w:rPr>
          <w:b/>
          <w:sz w:val="24"/>
          <w:szCs w:val="24"/>
        </w:rPr>
        <w:t>Kku</w:t>
      </w:r>
      <w:proofErr w:type="spellEnd"/>
      <w:r w:rsidRPr="00D20055">
        <w:rPr>
          <w:b/>
          <w:sz w:val="24"/>
          <w:szCs w:val="24"/>
        </w:rPr>
        <w:t xml:space="preserve"> </w:t>
      </w:r>
      <w:proofErr w:type="gramStart"/>
      <w:r w:rsidRPr="00D20055">
        <w:rPr>
          <w:b/>
          <w:sz w:val="24"/>
          <w:szCs w:val="24"/>
        </w:rPr>
        <w:t>K&amp;MVA</w:t>
      </w:r>
      <w:proofErr w:type="gramEnd"/>
      <w:r w:rsidRPr="00D20055">
        <w:rPr>
          <w:b/>
          <w:sz w:val="24"/>
          <w:szCs w:val="24"/>
        </w:rPr>
        <w:t xml:space="preserve"> KANTOLANRINTEEN SAKKE, </w:t>
      </w:r>
      <w:r w:rsidR="00042158">
        <w:rPr>
          <w:b/>
          <w:sz w:val="24"/>
          <w:szCs w:val="24"/>
        </w:rPr>
        <w:t xml:space="preserve">om. </w:t>
      </w:r>
      <w:r w:rsidRPr="00D20055">
        <w:rPr>
          <w:b/>
          <w:sz w:val="24"/>
          <w:szCs w:val="24"/>
        </w:rPr>
        <w:t>Pasi Kallinen (v.-15 MVA)</w:t>
      </w:r>
    </w:p>
    <w:p w:rsidR="00282D21" w:rsidRDefault="00282D21" w:rsidP="00CE519B">
      <w:pPr>
        <w:rPr>
          <w:b/>
          <w:sz w:val="24"/>
          <w:szCs w:val="24"/>
        </w:rPr>
      </w:pPr>
    </w:p>
    <w:p w:rsidR="00CE519B" w:rsidRPr="00D20055" w:rsidRDefault="00CE519B" w:rsidP="00CE519B">
      <w:pPr>
        <w:rPr>
          <w:b/>
          <w:sz w:val="24"/>
          <w:szCs w:val="24"/>
        </w:rPr>
      </w:pPr>
      <w:r w:rsidRPr="00D20055">
        <w:rPr>
          <w:b/>
          <w:sz w:val="24"/>
          <w:szCs w:val="24"/>
        </w:rPr>
        <w:t>Käyttövaliot:</w:t>
      </w:r>
    </w:p>
    <w:p w:rsidR="00CE519B" w:rsidRPr="00D20055" w:rsidRDefault="00042158" w:rsidP="00CE519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Kku</w:t>
      </w:r>
      <w:proofErr w:type="spellEnd"/>
      <w:r>
        <w:rPr>
          <w:b/>
          <w:sz w:val="24"/>
          <w:szCs w:val="24"/>
        </w:rPr>
        <w:t xml:space="preserve"> KVA UKKOSALON VÄINÖ, o</w:t>
      </w:r>
      <w:r w:rsidR="00CE519B" w:rsidRPr="00D20055">
        <w:rPr>
          <w:b/>
          <w:sz w:val="24"/>
          <w:szCs w:val="24"/>
        </w:rPr>
        <w:t>m. Mikko Nieminen</w:t>
      </w:r>
      <w:r>
        <w:rPr>
          <w:b/>
          <w:sz w:val="24"/>
          <w:szCs w:val="24"/>
        </w:rPr>
        <w:t>, Lieksa</w:t>
      </w:r>
    </w:p>
    <w:p w:rsidR="00282D21" w:rsidRDefault="00282D21" w:rsidP="00CE519B">
      <w:pPr>
        <w:rPr>
          <w:b/>
          <w:sz w:val="24"/>
          <w:szCs w:val="24"/>
        </w:rPr>
      </w:pPr>
    </w:p>
    <w:p w:rsidR="00CE519B" w:rsidRPr="00D20055" w:rsidRDefault="00CE519B" w:rsidP="00CE519B">
      <w:pPr>
        <w:rPr>
          <w:b/>
          <w:sz w:val="24"/>
          <w:szCs w:val="24"/>
        </w:rPr>
      </w:pPr>
      <w:r w:rsidRPr="00D20055">
        <w:rPr>
          <w:b/>
          <w:sz w:val="24"/>
          <w:szCs w:val="24"/>
        </w:rPr>
        <w:t>Karhunhaukun taipumuskokeet (KARH1):</w:t>
      </w:r>
    </w:p>
    <w:p w:rsidR="00CE519B" w:rsidRPr="00CE519B" w:rsidRDefault="00042158" w:rsidP="00CE519B">
      <w:pPr>
        <w:rPr>
          <w:b/>
        </w:rPr>
      </w:pPr>
      <w:proofErr w:type="spellStart"/>
      <w:r>
        <w:rPr>
          <w:b/>
          <w:sz w:val="24"/>
          <w:szCs w:val="24"/>
        </w:rPr>
        <w:t>Kku</w:t>
      </w:r>
      <w:proofErr w:type="spellEnd"/>
      <w:r>
        <w:rPr>
          <w:b/>
          <w:sz w:val="24"/>
          <w:szCs w:val="24"/>
        </w:rPr>
        <w:t xml:space="preserve"> KVA UKKOSALON VÄINÖ </w:t>
      </w:r>
      <w:r w:rsidRPr="00D200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tulos </w:t>
      </w:r>
      <w:r w:rsidRPr="00D20055">
        <w:rPr>
          <w:b/>
          <w:sz w:val="24"/>
          <w:szCs w:val="24"/>
        </w:rPr>
        <w:t>84p)</w:t>
      </w:r>
      <w:r>
        <w:rPr>
          <w:b/>
          <w:sz w:val="24"/>
          <w:szCs w:val="24"/>
        </w:rPr>
        <w:t>, o</w:t>
      </w:r>
      <w:r w:rsidR="00CE519B" w:rsidRPr="00D20055">
        <w:rPr>
          <w:b/>
          <w:sz w:val="24"/>
          <w:szCs w:val="24"/>
        </w:rPr>
        <w:t>m. Mikko Nieminen</w:t>
      </w:r>
      <w:r>
        <w:rPr>
          <w:b/>
          <w:sz w:val="24"/>
          <w:szCs w:val="24"/>
        </w:rPr>
        <w:t>, Lieksa</w:t>
      </w:r>
      <w:r w:rsidR="00CE519B" w:rsidRPr="00D20055">
        <w:rPr>
          <w:b/>
        </w:rPr>
        <w:tab/>
      </w:r>
    </w:p>
    <w:p w:rsidR="00282D21" w:rsidRDefault="00282D21" w:rsidP="00CE519B">
      <w:pPr>
        <w:rPr>
          <w:b/>
          <w:sz w:val="24"/>
          <w:szCs w:val="24"/>
        </w:rPr>
      </w:pPr>
    </w:p>
    <w:p w:rsidR="00CE519B" w:rsidRDefault="00CE519B" w:rsidP="00CE519B">
      <w:pPr>
        <w:rPr>
          <w:b/>
          <w:sz w:val="24"/>
          <w:szCs w:val="24"/>
        </w:rPr>
      </w:pPr>
      <w:r w:rsidRPr="000A1864">
        <w:rPr>
          <w:b/>
          <w:sz w:val="24"/>
          <w:szCs w:val="24"/>
        </w:rPr>
        <w:t>Yhdistyksen vuosimaljat</w:t>
      </w:r>
      <w:r>
        <w:rPr>
          <w:b/>
          <w:sz w:val="24"/>
          <w:szCs w:val="24"/>
        </w:rPr>
        <w:t>:</w:t>
      </w:r>
    </w:p>
    <w:p w:rsidR="00CE519B" w:rsidRDefault="00CE519B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Urokset: </w:t>
      </w:r>
      <w:proofErr w:type="spellStart"/>
      <w:r>
        <w:rPr>
          <w:b/>
          <w:sz w:val="24"/>
          <w:szCs w:val="24"/>
        </w:rPr>
        <w:t>Kku</w:t>
      </w:r>
      <w:proofErr w:type="spellEnd"/>
      <w:r>
        <w:rPr>
          <w:b/>
          <w:sz w:val="24"/>
          <w:szCs w:val="24"/>
        </w:rPr>
        <w:t xml:space="preserve"> Ojavaaran Jymy 13p, om. Timo Piipponen, Ilomantsi</w:t>
      </w:r>
      <w:r>
        <w:rPr>
          <w:b/>
          <w:sz w:val="24"/>
          <w:szCs w:val="24"/>
        </w:rPr>
        <w:tab/>
      </w:r>
    </w:p>
    <w:p w:rsidR="00CE519B" w:rsidRDefault="00CE519B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Nartut: </w:t>
      </w:r>
      <w:proofErr w:type="spellStart"/>
      <w:r>
        <w:rPr>
          <w:b/>
          <w:sz w:val="24"/>
          <w:szCs w:val="24"/>
        </w:rPr>
        <w:t>Kkn</w:t>
      </w:r>
      <w:proofErr w:type="spellEnd"/>
      <w:r>
        <w:rPr>
          <w:b/>
          <w:sz w:val="24"/>
          <w:szCs w:val="24"/>
        </w:rPr>
        <w:t xml:space="preserve"> Raitapaidan </w:t>
      </w:r>
      <w:proofErr w:type="spellStart"/>
      <w:r>
        <w:rPr>
          <w:b/>
          <w:sz w:val="24"/>
          <w:szCs w:val="24"/>
        </w:rPr>
        <w:t>Kitta</w:t>
      </w:r>
      <w:proofErr w:type="spellEnd"/>
      <w:r>
        <w:rPr>
          <w:b/>
          <w:sz w:val="24"/>
          <w:szCs w:val="24"/>
        </w:rPr>
        <w:t xml:space="preserve"> 12p, om. Seppo Puustinen, </w:t>
      </w:r>
      <w:proofErr w:type="spellStart"/>
      <w:r>
        <w:rPr>
          <w:b/>
          <w:sz w:val="24"/>
          <w:szCs w:val="24"/>
        </w:rPr>
        <w:t>Suhmura</w:t>
      </w:r>
      <w:proofErr w:type="spellEnd"/>
    </w:p>
    <w:p w:rsidR="00CE519B" w:rsidRDefault="00CE519B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Kaukon </w:t>
      </w:r>
      <w:proofErr w:type="gramStart"/>
      <w:r>
        <w:rPr>
          <w:b/>
          <w:sz w:val="24"/>
          <w:szCs w:val="24"/>
        </w:rPr>
        <w:t xml:space="preserve">pytty:  </w:t>
      </w:r>
      <w:proofErr w:type="spellStart"/>
      <w:r>
        <w:rPr>
          <w:b/>
          <w:sz w:val="24"/>
          <w:szCs w:val="24"/>
        </w:rPr>
        <w:t>Kkn</w:t>
      </w:r>
      <w:proofErr w:type="spellEnd"/>
      <w:proofErr w:type="gramEnd"/>
      <w:r>
        <w:rPr>
          <w:b/>
          <w:sz w:val="24"/>
          <w:szCs w:val="24"/>
        </w:rPr>
        <w:t xml:space="preserve"> Ajan </w:t>
      </w:r>
      <w:proofErr w:type="spellStart"/>
      <w:r>
        <w:rPr>
          <w:b/>
          <w:sz w:val="24"/>
          <w:szCs w:val="24"/>
        </w:rPr>
        <w:t>Anette</w:t>
      </w:r>
      <w:proofErr w:type="spellEnd"/>
      <w:r>
        <w:rPr>
          <w:b/>
          <w:sz w:val="24"/>
          <w:szCs w:val="24"/>
        </w:rPr>
        <w:t xml:space="preserve"> 95p, om. Jesse Mononen, Nurmes</w:t>
      </w:r>
    </w:p>
    <w:p w:rsidR="00CE519B" w:rsidRDefault="00CE519B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E519B" w:rsidRDefault="00CE519B" w:rsidP="00CE519B">
      <w:pPr>
        <w:rPr>
          <w:b/>
          <w:sz w:val="24"/>
          <w:szCs w:val="24"/>
        </w:rPr>
      </w:pPr>
      <w:r>
        <w:rPr>
          <w:b/>
          <w:sz w:val="24"/>
          <w:szCs w:val="24"/>
        </w:rPr>
        <w:t>Vuoden</w:t>
      </w:r>
      <w:r w:rsidR="00282D21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Karhukoirahenkilö: Merja Ikonen</w:t>
      </w:r>
    </w:p>
    <w:p w:rsidR="00282D21" w:rsidRDefault="00282D21" w:rsidP="00CE519B">
      <w:pPr>
        <w:rPr>
          <w:b/>
          <w:sz w:val="24"/>
          <w:szCs w:val="24"/>
        </w:rPr>
      </w:pPr>
    </w:p>
    <w:p w:rsidR="00282D21" w:rsidRDefault="00282D21" w:rsidP="00CE519B">
      <w:pPr>
        <w:rPr>
          <w:b/>
          <w:sz w:val="24"/>
          <w:szCs w:val="24"/>
        </w:rPr>
      </w:pPr>
    </w:p>
    <w:p w:rsidR="00282D21" w:rsidRPr="004534FA" w:rsidRDefault="00282D21" w:rsidP="00CE519B">
      <w:pPr>
        <w:rPr>
          <w:sz w:val="24"/>
          <w:szCs w:val="24"/>
        </w:rPr>
      </w:pPr>
    </w:p>
    <w:tbl>
      <w:tblPr>
        <w:tblW w:w="10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760"/>
        <w:gridCol w:w="760"/>
        <w:gridCol w:w="760"/>
        <w:gridCol w:w="700"/>
        <w:gridCol w:w="700"/>
        <w:gridCol w:w="960"/>
        <w:gridCol w:w="960"/>
        <w:gridCol w:w="960"/>
        <w:gridCol w:w="960"/>
      </w:tblGrid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Softshell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5XL</w:t>
            </w: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Pituus edestä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Pituus takaa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Rinnanympärys (1/2)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Hihan pituus (olkasaumasta)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Basic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Softshell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ladies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020915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XXL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Pituus edestä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Pituus takaa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Rinnanympärys (1/2)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  <w:tr w:rsidR="00CE519B" w:rsidTr="00194961">
        <w:trPr>
          <w:trHeight w:val="255"/>
        </w:trPr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Hihan pituus (olkasaumasta)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519B" w:rsidRDefault="00CE519B" w:rsidP="00194961">
            <w:pPr>
              <w:rPr>
                <w:rFonts w:cs="Times New Roman"/>
              </w:rPr>
            </w:pPr>
          </w:p>
        </w:tc>
      </w:tr>
    </w:tbl>
    <w:p w:rsidR="000A1864" w:rsidRPr="00CE519B" w:rsidRDefault="000A1864" w:rsidP="00CE519B">
      <w:pPr>
        <w:pStyle w:val="m3853082417293603128msoplaintext"/>
      </w:pPr>
    </w:p>
    <w:p w:rsidR="00D20055" w:rsidRPr="000A1864" w:rsidRDefault="00CE51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5000" cy="5715000"/>
            <wp:effectExtent l="0" t="0" r="0" b="0"/>
            <wp:docPr id="2" name="Kuva 2" descr="C:\Users\p33968\AppData\Local\Microsoft\Windows\Temporary Internet Files\Content.Outlook\7J1VKES3\1520449024981162678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968\AppData\Local\Microsoft\Windows\Temporary Internet Files\Content.Outlook\7J1VKES3\15204490249811626785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055" w:rsidRPr="000A1864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F" w:rsidRDefault="0075007F" w:rsidP="000E2ACE">
      <w:pPr>
        <w:spacing w:after="0" w:line="240" w:lineRule="auto"/>
      </w:pPr>
      <w:r>
        <w:separator/>
      </w:r>
    </w:p>
  </w:endnote>
  <w:endnote w:type="continuationSeparator" w:id="0">
    <w:p w:rsidR="0075007F" w:rsidRDefault="0075007F" w:rsidP="000E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5E" w:rsidRPr="008E18DD" w:rsidRDefault="004D1A5E">
    <w:pPr>
      <w:pStyle w:val="Alatunniste"/>
      <w:rPr>
        <w:lang w:val="en-US"/>
      </w:rPr>
    </w:pPr>
    <w:proofErr w:type="spellStart"/>
    <w:r>
      <w:t>Varapj</w:t>
    </w:r>
    <w:proofErr w:type="spellEnd"/>
    <w:r>
      <w:t xml:space="preserve">. Jussi Harinen, </w:t>
    </w:r>
    <w:r w:rsidR="00576E96">
      <w:t>Särkivaarantie 493</w:t>
    </w:r>
    <w:r w:rsidR="00120E40">
      <w:t xml:space="preserve">, 80910 Kulho. </w:t>
    </w:r>
    <w:proofErr w:type="spellStart"/>
    <w:r w:rsidR="00120E40" w:rsidRPr="008E18DD">
      <w:rPr>
        <w:lang w:val="en-US"/>
      </w:rPr>
      <w:t>Puh</w:t>
    </w:r>
    <w:proofErr w:type="spellEnd"/>
    <w:r w:rsidR="00120E40" w:rsidRPr="008E18DD">
      <w:rPr>
        <w:lang w:val="en-US"/>
      </w:rPr>
      <w:t xml:space="preserve">. </w:t>
    </w:r>
    <w:r w:rsidRPr="008E18DD">
      <w:rPr>
        <w:lang w:val="en-US"/>
      </w:rPr>
      <w:t>041 435 1982</w:t>
    </w:r>
    <w:r w:rsidR="008E18DD" w:rsidRPr="008E18DD">
      <w:rPr>
        <w:lang w:val="en-US"/>
      </w:rPr>
      <w:t xml:space="preserve"> Email. jussi.harinen@netti.fi</w:t>
    </w:r>
  </w:p>
  <w:p w:rsidR="004D1A5E" w:rsidRDefault="004D1A5E">
    <w:pPr>
      <w:pStyle w:val="Alatunniste"/>
    </w:pPr>
    <w:r>
      <w:t xml:space="preserve">Hallituksen jäsenet: Jukka </w:t>
    </w:r>
    <w:proofErr w:type="spellStart"/>
    <w:r>
      <w:t>Behm</w:t>
    </w:r>
    <w:proofErr w:type="spellEnd"/>
    <w:r>
      <w:t>, Risto Ikonen, Tero Koivisto, Timo Piipponen, Seppo Puustinen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F" w:rsidRDefault="0075007F" w:rsidP="000E2ACE">
      <w:pPr>
        <w:spacing w:after="0" w:line="240" w:lineRule="auto"/>
      </w:pPr>
      <w:r>
        <w:separator/>
      </w:r>
    </w:p>
  </w:footnote>
  <w:footnote w:type="continuationSeparator" w:id="0">
    <w:p w:rsidR="0075007F" w:rsidRDefault="0075007F" w:rsidP="000E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CE" w:rsidRPr="004534FA" w:rsidRDefault="00120E40">
    <w:pPr>
      <w:pStyle w:val="Yltunniste"/>
      <w:rPr>
        <w:lang w:val="en-US"/>
      </w:rPr>
    </w:pPr>
    <w:r>
      <w:t xml:space="preserve">Pj. Tero </w:t>
    </w:r>
    <w:proofErr w:type="spellStart"/>
    <w:r>
      <w:t>Hyykky</w:t>
    </w:r>
    <w:proofErr w:type="spellEnd"/>
    <w:r>
      <w:t xml:space="preserve">, </w:t>
    </w:r>
    <w:proofErr w:type="spellStart"/>
    <w:r>
      <w:t>Marjosärkäntie</w:t>
    </w:r>
    <w:proofErr w:type="spellEnd"/>
    <w:r>
      <w:t xml:space="preserve"> 23 A, 80130 Joensuu. </w:t>
    </w:r>
    <w:proofErr w:type="spellStart"/>
    <w:r w:rsidRPr="004534FA">
      <w:rPr>
        <w:lang w:val="en-US"/>
      </w:rPr>
      <w:t>Puh</w:t>
    </w:r>
    <w:proofErr w:type="spellEnd"/>
    <w:r w:rsidRPr="004534FA">
      <w:rPr>
        <w:lang w:val="en-US"/>
      </w:rPr>
      <w:t>.</w:t>
    </w:r>
    <w:r w:rsidR="000E2ACE" w:rsidRPr="004534FA">
      <w:rPr>
        <w:lang w:val="en-US"/>
      </w:rPr>
      <w:t xml:space="preserve"> 0400 466 446, Email. </w:t>
    </w:r>
    <w:hyperlink r:id="rId1" w:history="1">
      <w:r w:rsidR="000E2ACE" w:rsidRPr="004534FA">
        <w:rPr>
          <w:rStyle w:val="Hyperlinkki"/>
          <w:lang w:val="en-US"/>
        </w:rPr>
        <w:t>hyykky@gmail.com</w:t>
      </w:r>
    </w:hyperlink>
  </w:p>
  <w:p w:rsidR="000E2ACE" w:rsidRPr="005C5C0F" w:rsidRDefault="000E2ACE">
    <w:pPr>
      <w:pStyle w:val="Yltunniste"/>
      <w:rPr>
        <w:lang w:val="en-US"/>
      </w:rPr>
    </w:pPr>
    <w:proofErr w:type="spellStart"/>
    <w:r w:rsidRPr="004534FA">
      <w:rPr>
        <w:lang w:val="en-US"/>
      </w:rPr>
      <w:t>Siht</w:t>
    </w:r>
    <w:proofErr w:type="spellEnd"/>
    <w:r w:rsidRPr="004534FA">
      <w:rPr>
        <w:lang w:val="en-US"/>
      </w:rPr>
      <w:t xml:space="preserve">. </w:t>
    </w:r>
    <w:r>
      <w:t xml:space="preserve">Sami Hyppönen, </w:t>
    </w:r>
    <w:r w:rsidR="000F5849">
      <w:t>Kuohutie 2A1, 8016</w:t>
    </w:r>
    <w:r w:rsidR="005C5C0F">
      <w:t xml:space="preserve">0 Joensuu. </w:t>
    </w:r>
    <w:proofErr w:type="spellStart"/>
    <w:r w:rsidR="005C5C0F" w:rsidRPr="005C5C0F">
      <w:rPr>
        <w:lang w:val="en-US"/>
      </w:rPr>
      <w:t>Puh</w:t>
    </w:r>
    <w:proofErr w:type="spellEnd"/>
    <w:r w:rsidR="005C5C0F" w:rsidRPr="005C5C0F">
      <w:rPr>
        <w:lang w:val="en-US"/>
      </w:rPr>
      <w:t xml:space="preserve">. </w:t>
    </w:r>
    <w:r w:rsidRPr="005C5C0F">
      <w:rPr>
        <w:lang w:val="en-US"/>
      </w:rPr>
      <w:t>044 3777 009, Email. sami.hypponen@siunsote.fi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460"/>
    <w:multiLevelType w:val="hybridMultilevel"/>
    <w:tmpl w:val="F66295A8"/>
    <w:lvl w:ilvl="0" w:tplc="50BE0516">
      <w:start w:val="1"/>
      <w:numFmt w:val="decimal"/>
      <w:lvlText w:val="%1."/>
      <w:lvlJc w:val="left"/>
      <w:pPr>
        <w:ind w:left="1668" w:hanging="360"/>
      </w:pPr>
    </w:lvl>
    <w:lvl w:ilvl="1" w:tplc="040B0019">
      <w:start w:val="1"/>
      <w:numFmt w:val="lowerLetter"/>
      <w:lvlText w:val="%2."/>
      <w:lvlJc w:val="left"/>
      <w:pPr>
        <w:ind w:left="2388" w:hanging="360"/>
      </w:pPr>
    </w:lvl>
    <w:lvl w:ilvl="2" w:tplc="040B001B">
      <w:start w:val="1"/>
      <w:numFmt w:val="lowerRoman"/>
      <w:lvlText w:val="%3."/>
      <w:lvlJc w:val="right"/>
      <w:pPr>
        <w:ind w:left="3108" w:hanging="180"/>
      </w:pPr>
    </w:lvl>
    <w:lvl w:ilvl="3" w:tplc="040B000F">
      <w:start w:val="1"/>
      <w:numFmt w:val="decimal"/>
      <w:lvlText w:val="%4."/>
      <w:lvlJc w:val="left"/>
      <w:pPr>
        <w:ind w:left="3828" w:hanging="360"/>
      </w:pPr>
    </w:lvl>
    <w:lvl w:ilvl="4" w:tplc="040B0019">
      <w:start w:val="1"/>
      <w:numFmt w:val="lowerLetter"/>
      <w:lvlText w:val="%5."/>
      <w:lvlJc w:val="left"/>
      <w:pPr>
        <w:ind w:left="4548" w:hanging="360"/>
      </w:pPr>
    </w:lvl>
    <w:lvl w:ilvl="5" w:tplc="040B001B">
      <w:start w:val="1"/>
      <w:numFmt w:val="lowerRoman"/>
      <w:lvlText w:val="%6."/>
      <w:lvlJc w:val="right"/>
      <w:pPr>
        <w:ind w:left="5268" w:hanging="180"/>
      </w:pPr>
    </w:lvl>
    <w:lvl w:ilvl="6" w:tplc="040B000F">
      <w:start w:val="1"/>
      <w:numFmt w:val="decimal"/>
      <w:lvlText w:val="%7."/>
      <w:lvlJc w:val="left"/>
      <w:pPr>
        <w:ind w:left="5988" w:hanging="360"/>
      </w:pPr>
    </w:lvl>
    <w:lvl w:ilvl="7" w:tplc="040B0019">
      <w:start w:val="1"/>
      <w:numFmt w:val="lowerLetter"/>
      <w:lvlText w:val="%8."/>
      <w:lvlJc w:val="left"/>
      <w:pPr>
        <w:ind w:left="6708" w:hanging="360"/>
      </w:pPr>
    </w:lvl>
    <w:lvl w:ilvl="8" w:tplc="040B001B">
      <w:start w:val="1"/>
      <w:numFmt w:val="lowerRoman"/>
      <w:lvlText w:val="%9."/>
      <w:lvlJc w:val="right"/>
      <w:pPr>
        <w:ind w:left="7428" w:hanging="180"/>
      </w:pPr>
    </w:lvl>
  </w:abstractNum>
  <w:abstractNum w:abstractNumId="1">
    <w:nsid w:val="2A220B37"/>
    <w:multiLevelType w:val="hybridMultilevel"/>
    <w:tmpl w:val="081A29F0"/>
    <w:lvl w:ilvl="0" w:tplc="410494BA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13"/>
    <w:rsid w:val="00001C42"/>
    <w:rsid w:val="00042158"/>
    <w:rsid w:val="00043AC2"/>
    <w:rsid w:val="000A1864"/>
    <w:rsid w:val="000A6F3C"/>
    <w:rsid w:val="000E2ACE"/>
    <w:rsid w:val="000F5849"/>
    <w:rsid w:val="00120E40"/>
    <w:rsid w:val="00157BF1"/>
    <w:rsid w:val="00181FE8"/>
    <w:rsid w:val="00242516"/>
    <w:rsid w:val="00282D21"/>
    <w:rsid w:val="002A4713"/>
    <w:rsid w:val="003C641A"/>
    <w:rsid w:val="004308BD"/>
    <w:rsid w:val="0044709E"/>
    <w:rsid w:val="004534FA"/>
    <w:rsid w:val="004B7640"/>
    <w:rsid w:val="004D1A5E"/>
    <w:rsid w:val="00576E96"/>
    <w:rsid w:val="005C5C0F"/>
    <w:rsid w:val="005E451E"/>
    <w:rsid w:val="006A57E6"/>
    <w:rsid w:val="006B043E"/>
    <w:rsid w:val="006F4AE9"/>
    <w:rsid w:val="0075007F"/>
    <w:rsid w:val="007B4618"/>
    <w:rsid w:val="0085524A"/>
    <w:rsid w:val="008D69F1"/>
    <w:rsid w:val="008E18DD"/>
    <w:rsid w:val="00955F5D"/>
    <w:rsid w:val="00B119D4"/>
    <w:rsid w:val="00C61351"/>
    <w:rsid w:val="00CC079C"/>
    <w:rsid w:val="00CE519B"/>
    <w:rsid w:val="00D20055"/>
    <w:rsid w:val="00D52FBA"/>
    <w:rsid w:val="00D87DF2"/>
    <w:rsid w:val="00F17B6C"/>
    <w:rsid w:val="00F330EF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9"/>
    <w:unhideWhenUsed/>
    <w:qFormat/>
    <w:rsid w:val="004534FA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55F5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9D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855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5524A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E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ACE"/>
  </w:style>
  <w:style w:type="paragraph" w:styleId="Alatunniste">
    <w:name w:val="footer"/>
    <w:basedOn w:val="Normaali"/>
    <w:link w:val="AlatunnisteChar"/>
    <w:uiPriority w:val="99"/>
    <w:unhideWhenUsed/>
    <w:rsid w:val="000E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ACE"/>
  </w:style>
  <w:style w:type="paragraph" w:customStyle="1" w:styleId="m3853082417293603128msoplaintext">
    <w:name w:val="m_3853082417293603128msoplaintext"/>
    <w:basedOn w:val="Normaali"/>
    <w:rsid w:val="004534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4534FA"/>
    <w:rPr>
      <w:rFonts w:ascii="Arial" w:eastAsia="Times New Roman" w:hAnsi="Arial" w:cs="Arial"/>
      <w:b/>
      <w:bCs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9"/>
    <w:unhideWhenUsed/>
    <w:qFormat/>
    <w:rsid w:val="004534FA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55F5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19D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855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5524A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0E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ACE"/>
  </w:style>
  <w:style w:type="paragraph" w:styleId="Alatunniste">
    <w:name w:val="footer"/>
    <w:basedOn w:val="Normaali"/>
    <w:link w:val="AlatunnisteChar"/>
    <w:uiPriority w:val="99"/>
    <w:unhideWhenUsed/>
    <w:rsid w:val="000E2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ACE"/>
  </w:style>
  <w:style w:type="paragraph" w:customStyle="1" w:styleId="m3853082417293603128msoplaintext">
    <w:name w:val="m_3853082417293603128msoplaintext"/>
    <w:basedOn w:val="Normaali"/>
    <w:rsid w:val="004534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9"/>
    <w:rsid w:val="004534FA"/>
    <w:rPr>
      <w:rFonts w:ascii="Arial" w:eastAsia="Times New Roman" w:hAnsi="Arial" w:cs="Arial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yykky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TOSHIBA</cp:lastModifiedBy>
  <cp:revision>2</cp:revision>
  <cp:lastPrinted>2018-03-07T20:21:00Z</cp:lastPrinted>
  <dcterms:created xsi:type="dcterms:W3CDTF">2018-03-08T17:51:00Z</dcterms:created>
  <dcterms:modified xsi:type="dcterms:W3CDTF">2018-03-08T17:51:00Z</dcterms:modified>
</cp:coreProperties>
</file>